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02FC" w:rsidP="00853F1B" w14:paraId="6A2A888E" w14:textId="26F1B628">
      <w:pPr>
        <w:widowControl w:val="0"/>
        <w:ind w:right="-1"/>
        <w:jc w:val="right"/>
        <w:rPr>
          <w:sz w:val="24"/>
          <w:szCs w:val="24"/>
        </w:rPr>
      </w:pPr>
      <w:r w:rsidRPr="00BE02FC">
        <w:rPr>
          <w:sz w:val="24"/>
          <w:szCs w:val="24"/>
        </w:rPr>
        <w:t>Дело № 5-</w:t>
      </w:r>
      <w:r w:rsidRPr="00BE02FC" w:rsidR="004E3B1F">
        <w:rPr>
          <w:sz w:val="24"/>
          <w:szCs w:val="24"/>
        </w:rPr>
        <w:t>70</w:t>
      </w:r>
      <w:r w:rsidRPr="00BE02FC" w:rsidR="003F311C">
        <w:rPr>
          <w:sz w:val="24"/>
          <w:szCs w:val="24"/>
        </w:rPr>
        <w:t>9</w:t>
      </w:r>
      <w:r w:rsidRPr="00BE02FC">
        <w:rPr>
          <w:sz w:val="24"/>
          <w:szCs w:val="24"/>
        </w:rPr>
        <w:t>-200</w:t>
      </w:r>
      <w:r w:rsidRPr="00BE02FC" w:rsidR="002572D0">
        <w:rPr>
          <w:sz w:val="24"/>
          <w:szCs w:val="24"/>
        </w:rPr>
        <w:t>2</w:t>
      </w:r>
      <w:r w:rsidRPr="00BE02FC">
        <w:rPr>
          <w:sz w:val="24"/>
          <w:szCs w:val="24"/>
        </w:rPr>
        <w:t>/20</w:t>
      </w:r>
      <w:r w:rsidRPr="00BE02FC" w:rsidR="00983B69">
        <w:rPr>
          <w:sz w:val="24"/>
          <w:szCs w:val="24"/>
        </w:rPr>
        <w:t>2</w:t>
      </w:r>
      <w:r w:rsidRPr="00BE02FC" w:rsidR="00F96A7B">
        <w:rPr>
          <w:sz w:val="24"/>
          <w:szCs w:val="24"/>
        </w:rPr>
        <w:t>5</w:t>
      </w:r>
    </w:p>
    <w:p w:rsidR="005A079E" w:rsidRPr="00BE02FC" w:rsidP="005A079E" w14:paraId="7CC58FDE" w14:textId="77777777">
      <w:pPr>
        <w:widowControl w:val="0"/>
        <w:ind w:right="-1"/>
        <w:jc w:val="center"/>
        <w:rPr>
          <w:sz w:val="24"/>
          <w:szCs w:val="24"/>
        </w:rPr>
      </w:pPr>
      <w:r w:rsidRPr="00BE02FC">
        <w:rPr>
          <w:sz w:val="24"/>
          <w:szCs w:val="24"/>
        </w:rPr>
        <w:t>ПОСТАНОВЛЕНИЕ</w:t>
      </w:r>
    </w:p>
    <w:p w:rsidR="005A079E" w:rsidRPr="00BE02FC" w:rsidP="005A079E" w14:paraId="422D2126" w14:textId="77777777">
      <w:pPr>
        <w:widowControl w:val="0"/>
        <w:ind w:right="-1"/>
        <w:jc w:val="center"/>
        <w:rPr>
          <w:sz w:val="24"/>
          <w:szCs w:val="24"/>
        </w:rPr>
      </w:pPr>
      <w:r w:rsidRPr="00BE02FC">
        <w:rPr>
          <w:sz w:val="24"/>
          <w:szCs w:val="24"/>
        </w:rPr>
        <w:t>по делу об административном правонарушении</w:t>
      </w:r>
    </w:p>
    <w:p w:rsidR="005A079E" w:rsidRPr="00BE02FC" w:rsidP="005A079E" w14:paraId="585D7F0D" w14:textId="77777777">
      <w:pPr>
        <w:widowControl w:val="0"/>
        <w:ind w:right="-1"/>
        <w:jc w:val="center"/>
        <w:rPr>
          <w:sz w:val="24"/>
          <w:szCs w:val="24"/>
        </w:rPr>
      </w:pPr>
    </w:p>
    <w:p w:rsidR="005A079E" w:rsidRPr="00BE02FC" w:rsidP="005A079E" w14:paraId="15E0042B" w14:textId="4C3B41E0">
      <w:pPr>
        <w:widowControl w:val="0"/>
        <w:ind w:right="-1"/>
        <w:rPr>
          <w:sz w:val="24"/>
          <w:szCs w:val="24"/>
        </w:rPr>
      </w:pPr>
      <w:r w:rsidRPr="00BE02FC">
        <w:rPr>
          <w:sz w:val="24"/>
          <w:szCs w:val="24"/>
        </w:rPr>
        <w:t xml:space="preserve">04 </w:t>
      </w:r>
      <w:r w:rsidRPr="00BE02FC">
        <w:rPr>
          <w:sz w:val="24"/>
          <w:szCs w:val="24"/>
        </w:rPr>
        <w:t xml:space="preserve">июня </w:t>
      </w:r>
      <w:r w:rsidRPr="00BE02FC" w:rsidR="00F96A7B">
        <w:rPr>
          <w:sz w:val="24"/>
          <w:szCs w:val="24"/>
        </w:rPr>
        <w:t xml:space="preserve"> </w:t>
      </w:r>
      <w:r w:rsidRPr="00BE02FC" w:rsidR="00983B69">
        <w:rPr>
          <w:sz w:val="24"/>
          <w:szCs w:val="24"/>
        </w:rPr>
        <w:t>202</w:t>
      </w:r>
      <w:r w:rsidRPr="00BE02FC" w:rsidR="00F96A7B">
        <w:rPr>
          <w:sz w:val="24"/>
          <w:szCs w:val="24"/>
        </w:rPr>
        <w:t>5</w:t>
      </w:r>
      <w:r w:rsidRPr="00BE02FC" w:rsidR="00841B02">
        <w:rPr>
          <w:sz w:val="24"/>
          <w:szCs w:val="24"/>
        </w:rPr>
        <w:t xml:space="preserve"> года                                                           </w:t>
      </w:r>
      <w:r w:rsidRPr="00BE02FC" w:rsidR="000C16F0">
        <w:rPr>
          <w:sz w:val="24"/>
          <w:szCs w:val="24"/>
        </w:rPr>
        <w:t xml:space="preserve">   </w:t>
      </w:r>
      <w:r w:rsidRPr="00BE02FC" w:rsidR="00F96A7B">
        <w:rPr>
          <w:sz w:val="24"/>
          <w:szCs w:val="24"/>
        </w:rPr>
        <w:t xml:space="preserve">       </w:t>
      </w:r>
      <w:r w:rsidRPr="00BE02FC" w:rsidR="000C16F0">
        <w:rPr>
          <w:sz w:val="24"/>
          <w:szCs w:val="24"/>
        </w:rPr>
        <w:t xml:space="preserve">     </w:t>
      </w:r>
      <w:r w:rsidRPr="00BE02FC" w:rsidR="00841B02">
        <w:rPr>
          <w:sz w:val="24"/>
          <w:szCs w:val="24"/>
        </w:rPr>
        <w:t>город Нефтеюганск</w:t>
      </w:r>
    </w:p>
    <w:p w:rsidR="005A079E" w:rsidRPr="00BE02FC" w:rsidP="005A079E" w14:paraId="4E0CB56B" w14:textId="77777777">
      <w:pPr>
        <w:widowControl w:val="0"/>
        <w:ind w:right="-1"/>
        <w:jc w:val="both"/>
        <w:rPr>
          <w:sz w:val="24"/>
          <w:szCs w:val="24"/>
        </w:rPr>
      </w:pPr>
    </w:p>
    <w:p w:rsidR="00DE5594" w:rsidRPr="00BE02FC" w:rsidP="00DE5594" w14:paraId="56CE40EF" w14:textId="68C4650C">
      <w:pPr>
        <w:ind w:firstLine="567"/>
        <w:jc w:val="both"/>
        <w:rPr>
          <w:sz w:val="24"/>
          <w:szCs w:val="24"/>
        </w:rPr>
      </w:pPr>
      <w:r w:rsidRPr="00BE02FC">
        <w:rPr>
          <w:sz w:val="24"/>
          <w:szCs w:val="24"/>
        </w:rPr>
        <w:t>Ми</w:t>
      </w:r>
      <w:r w:rsidRPr="00BE02FC" w:rsidR="00407568">
        <w:rPr>
          <w:sz w:val="24"/>
          <w:szCs w:val="24"/>
        </w:rPr>
        <w:t>ровой судья судебного участка № 2</w:t>
      </w:r>
      <w:r w:rsidRPr="00BE02FC">
        <w:rPr>
          <w:sz w:val="24"/>
          <w:szCs w:val="24"/>
        </w:rPr>
        <w:t xml:space="preserve"> </w:t>
      </w:r>
      <w:r w:rsidRPr="00BE02FC">
        <w:rPr>
          <w:sz w:val="24"/>
          <w:szCs w:val="24"/>
        </w:rPr>
        <w:t xml:space="preserve">Нефтеюганского судебного </w:t>
      </w:r>
      <w:r w:rsidRPr="00BE02FC">
        <w:rPr>
          <w:sz w:val="24"/>
          <w:szCs w:val="24"/>
        </w:rPr>
        <w:t>района ХМАО – Югры</w:t>
      </w:r>
      <w:r w:rsidRPr="00BE02FC" w:rsidR="00A35C0D">
        <w:rPr>
          <w:sz w:val="24"/>
          <w:szCs w:val="24"/>
        </w:rPr>
        <w:t xml:space="preserve"> </w:t>
      </w:r>
      <w:r w:rsidRPr="00BE02FC" w:rsidR="00A52EA2">
        <w:rPr>
          <w:sz w:val="24"/>
          <w:szCs w:val="24"/>
        </w:rPr>
        <w:t xml:space="preserve">                                                                                          </w:t>
      </w:r>
      <w:r w:rsidRPr="00BE02FC" w:rsidR="00407568">
        <w:rPr>
          <w:sz w:val="24"/>
          <w:szCs w:val="24"/>
        </w:rPr>
        <w:t>Е.А. Таскаева</w:t>
      </w:r>
    </w:p>
    <w:p w:rsidR="005A079E" w:rsidRPr="00BE02FC" w:rsidP="00DE5594" w14:paraId="755F912C" w14:textId="419DE75E">
      <w:pPr>
        <w:ind w:firstLine="567"/>
        <w:jc w:val="both"/>
        <w:rPr>
          <w:sz w:val="24"/>
          <w:szCs w:val="24"/>
        </w:rPr>
      </w:pPr>
      <w:r w:rsidRPr="00BE02FC">
        <w:rPr>
          <w:sz w:val="24"/>
          <w:szCs w:val="24"/>
        </w:rPr>
        <w:t xml:space="preserve"> </w:t>
      </w:r>
      <w:r w:rsidRPr="00BE02FC" w:rsidR="008B13CE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82649C" w:rsidRPr="00BE02FC" w:rsidP="0082649C" w14:paraId="0889C058" w14:textId="2822B970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322" w:lineRule="exact"/>
        <w:rPr>
          <w:sz w:val="24"/>
          <w:szCs w:val="24"/>
          <w:lang w:eastAsia="ru-RU"/>
        </w:rPr>
      </w:pPr>
      <w:r w:rsidRPr="00BE02FC">
        <w:rPr>
          <w:sz w:val="24"/>
          <w:szCs w:val="24"/>
          <w:lang w:eastAsia="ru-RU"/>
        </w:rPr>
        <w:t xml:space="preserve">           </w:t>
      </w:r>
      <w:r w:rsidRPr="00BE02FC">
        <w:rPr>
          <w:sz w:val="24"/>
          <w:szCs w:val="24"/>
          <w:lang w:eastAsia="ru-RU"/>
        </w:rPr>
        <w:t>Хотамова</w:t>
      </w:r>
      <w:r w:rsidRPr="00BE02FC">
        <w:rPr>
          <w:sz w:val="24"/>
          <w:szCs w:val="24"/>
          <w:lang w:eastAsia="ru-RU"/>
        </w:rPr>
        <w:t xml:space="preserve"> Р.</w:t>
      </w:r>
      <w:r w:rsidRPr="00BE02FC">
        <w:rPr>
          <w:sz w:val="24"/>
          <w:szCs w:val="24"/>
          <w:lang w:eastAsia="ru-RU"/>
        </w:rPr>
        <w:t xml:space="preserve"> </w:t>
      </w:r>
      <w:r w:rsidRPr="00BE02FC">
        <w:rPr>
          <w:sz w:val="24"/>
          <w:szCs w:val="24"/>
          <w:lang w:eastAsia="ru-RU"/>
        </w:rPr>
        <w:t>Б***</w:t>
      </w:r>
      <w:r w:rsidRPr="00BE02FC">
        <w:rPr>
          <w:sz w:val="24"/>
          <w:szCs w:val="24"/>
          <w:lang w:eastAsia="ru-RU"/>
        </w:rPr>
        <w:t>года рождения, уроженца ***</w:t>
      </w:r>
      <w:r w:rsidRPr="00BE02FC">
        <w:rPr>
          <w:sz w:val="24"/>
          <w:szCs w:val="24"/>
          <w:lang w:eastAsia="ru-RU"/>
        </w:rPr>
        <w:t xml:space="preserve">, </w:t>
      </w:r>
      <w:r w:rsidRPr="00BE02FC" w:rsidR="004E3B1F">
        <w:rPr>
          <w:sz w:val="24"/>
          <w:szCs w:val="24"/>
          <w:lang w:eastAsia="ru-RU"/>
        </w:rPr>
        <w:t xml:space="preserve">не работающего, </w:t>
      </w:r>
      <w:r w:rsidRPr="00BE02FC">
        <w:rPr>
          <w:sz w:val="24"/>
          <w:szCs w:val="24"/>
          <w:lang w:eastAsia="ru-RU"/>
        </w:rPr>
        <w:t xml:space="preserve">зарегистрированного </w:t>
      </w:r>
      <w:r w:rsidRPr="00BE02FC" w:rsidR="004E3B1F">
        <w:rPr>
          <w:sz w:val="24"/>
          <w:szCs w:val="24"/>
          <w:lang w:eastAsia="ru-RU"/>
        </w:rPr>
        <w:t xml:space="preserve">и проживающего </w:t>
      </w:r>
      <w:r w:rsidRPr="00BE02FC">
        <w:rPr>
          <w:sz w:val="24"/>
          <w:szCs w:val="24"/>
          <w:lang w:eastAsia="ru-RU"/>
        </w:rPr>
        <w:t>по адресу***</w:t>
      </w:r>
      <w:r w:rsidRPr="00BE02FC">
        <w:rPr>
          <w:sz w:val="24"/>
          <w:szCs w:val="24"/>
          <w:lang w:eastAsia="ru-RU"/>
        </w:rPr>
        <w:t>, пас</w:t>
      </w:r>
      <w:r w:rsidRPr="00BE02FC">
        <w:rPr>
          <w:sz w:val="24"/>
          <w:szCs w:val="24"/>
          <w:lang w:eastAsia="ru-RU"/>
        </w:rPr>
        <w:t>порт гражданина РФ: ***</w:t>
      </w:r>
    </w:p>
    <w:p w:rsidR="005A079E" w:rsidRPr="00BE02FC" w:rsidP="0082649C" w14:paraId="3B545CBD" w14:textId="27A4A3F9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322" w:lineRule="exact"/>
        <w:rPr>
          <w:sz w:val="24"/>
          <w:szCs w:val="24"/>
          <w:lang w:eastAsia="ru-RU"/>
        </w:rPr>
      </w:pPr>
      <w:r w:rsidRPr="00BE02FC">
        <w:rPr>
          <w:sz w:val="24"/>
          <w:szCs w:val="24"/>
          <w:lang w:eastAsia="ru-RU"/>
        </w:rPr>
        <w:tab/>
        <w:t>в совершении администрат</w:t>
      </w:r>
      <w:r w:rsidRPr="00BE02FC">
        <w:rPr>
          <w:sz w:val="24"/>
          <w:szCs w:val="24"/>
          <w:lang w:eastAsia="ru-RU"/>
        </w:rPr>
        <w:t>ивного правонарушения, предусмотренного ч. 3 ст. 19.24 Кодекса Российской Федерации об административных правонарушениях,</w:t>
      </w:r>
    </w:p>
    <w:p w:rsidR="005A079E" w:rsidRPr="00BE02FC" w:rsidP="005A079E" w14:paraId="2E76979A" w14:textId="77777777">
      <w:pPr>
        <w:jc w:val="center"/>
        <w:rPr>
          <w:sz w:val="24"/>
          <w:szCs w:val="24"/>
        </w:rPr>
      </w:pPr>
      <w:r w:rsidRPr="00BE02FC">
        <w:rPr>
          <w:sz w:val="24"/>
          <w:szCs w:val="24"/>
        </w:rPr>
        <w:t>У С Т А Н О В И Л:</w:t>
      </w:r>
    </w:p>
    <w:p w:rsidR="005A079E" w:rsidRPr="00BE02FC" w:rsidP="005A079E" w14:paraId="16A2B9BA" w14:textId="77777777">
      <w:pPr>
        <w:jc w:val="center"/>
        <w:rPr>
          <w:sz w:val="24"/>
          <w:szCs w:val="24"/>
        </w:rPr>
      </w:pPr>
    </w:p>
    <w:p w:rsidR="00CA2878" w:rsidRPr="00BE02FC" w:rsidP="00CA2878" w14:paraId="2F475732" w14:textId="7BCE9BCE">
      <w:pPr>
        <w:ind w:firstLine="567"/>
        <w:jc w:val="both"/>
        <w:rPr>
          <w:sz w:val="24"/>
          <w:szCs w:val="24"/>
        </w:rPr>
      </w:pPr>
      <w:r w:rsidRPr="00BE02FC">
        <w:rPr>
          <w:sz w:val="24"/>
          <w:szCs w:val="24"/>
        </w:rPr>
        <w:t xml:space="preserve"> </w:t>
      </w:r>
      <w:r w:rsidRPr="00BE02FC" w:rsidR="0082649C">
        <w:rPr>
          <w:sz w:val="24"/>
          <w:szCs w:val="24"/>
        </w:rPr>
        <w:t xml:space="preserve">Хотамов Р.Б., в отношении которого решением </w:t>
      </w:r>
      <w:r w:rsidRPr="00BE02FC" w:rsidR="00F96A7B">
        <w:rPr>
          <w:sz w:val="24"/>
          <w:szCs w:val="24"/>
        </w:rPr>
        <w:t>Сургутского городского суда ХМАО-Югры от 17.04.2024</w:t>
      </w:r>
      <w:r w:rsidRPr="00BE02FC" w:rsidR="0082649C">
        <w:rPr>
          <w:sz w:val="24"/>
          <w:szCs w:val="24"/>
        </w:rPr>
        <w:t xml:space="preserve"> был установлен административный надзор</w:t>
      </w:r>
      <w:r w:rsidRPr="00BE02FC" w:rsidR="00F96A7B">
        <w:rPr>
          <w:sz w:val="24"/>
          <w:szCs w:val="24"/>
        </w:rPr>
        <w:t>, решением Нефтеюганского районного суда ХМАО-Югры от 29.01.2025</w:t>
      </w:r>
      <w:r w:rsidRPr="00BE02FC" w:rsidR="007476D1">
        <w:rPr>
          <w:sz w:val="24"/>
          <w:szCs w:val="24"/>
        </w:rPr>
        <w:t xml:space="preserve"> </w:t>
      </w:r>
      <w:r w:rsidRPr="00BE02FC">
        <w:rPr>
          <w:sz w:val="24"/>
          <w:szCs w:val="24"/>
        </w:rPr>
        <w:t>установлен</w:t>
      </w:r>
      <w:r w:rsidRPr="00BE02FC" w:rsidR="00F96A7B">
        <w:rPr>
          <w:sz w:val="24"/>
          <w:szCs w:val="24"/>
        </w:rPr>
        <w:t>ы</w:t>
      </w:r>
      <w:r w:rsidRPr="00BE02FC">
        <w:rPr>
          <w:sz w:val="24"/>
          <w:szCs w:val="24"/>
        </w:rPr>
        <w:t xml:space="preserve"> </w:t>
      </w:r>
      <w:r w:rsidRPr="00BE02FC" w:rsidR="00F96A7B">
        <w:rPr>
          <w:sz w:val="24"/>
          <w:szCs w:val="24"/>
        </w:rPr>
        <w:t xml:space="preserve">дополнительные </w:t>
      </w:r>
      <w:r w:rsidRPr="00BE02FC">
        <w:rPr>
          <w:sz w:val="24"/>
          <w:szCs w:val="24"/>
        </w:rPr>
        <w:t>ограничени</w:t>
      </w:r>
      <w:r w:rsidRPr="00BE02FC" w:rsidR="00F96A7B">
        <w:rPr>
          <w:sz w:val="24"/>
          <w:szCs w:val="24"/>
        </w:rPr>
        <w:t>я</w:t>
      </w:r>
      <w:r w:rsidRPr="00BE02FC">
        <w:rPr>
          <w:sz w:val="24"/>
          <w:szCs w:val="24"/>
        </w:rPr>
        <w:t xml:space="preserve"> в виде </w:t>
      </w:r>
      <w:r w:rsidRPr="00BE02FC" w:rsidR="0082649C">
        <w:rPr>
          <w:sz w:val="24"/>
          <w:szCs w:val="24"/>
        </w:rPr>
        <w:t xml:space="preserve"> обязательной явки </w:t>
      </w:r>
      <w:r w:rsidRPr="00BE02FC" w:rsidR="00F96A7B">
        <w:rPr>
          <w:sz w:val="24"/>
          <w:szCs w:val="24"/>
        </w:rPr>
        <w:t>3</w:t>
      </w:r>
      <w:r w:rsidRPr="00BE02FC">
        <w:rPr>
          <w:sz w:val="24"/>
          <w:szCs w:val="24"/>
        </w:rPr>
        <w:t xml:space="preserve"> раз</w:t>
      </w:r>
      <w:r w:rsidRPr="00BE02FC" w:rsidR="0082649C">
        <w:rPr>
          <w:sz w:val="24"/>
          <w:szCs w:val="24"/>
        </w:rPr>
        <w:t>а</w:t>
      </w:r>
      <w:r w:rsidRPr="00BE02FC">
        <w:rPr>
          <w:sz w:val="24"/>
          <w:szCs w:val="24"/>
        </w:rPr>
        <w:t xml:space="preserve"> в месяц согласно графика прибытия в ОМВД России по г. Нефтеюганску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BE02FC" w:rsidR="0082649C">
        <w:rPr>
          <w:sz w:val="24"/>
          <w:szCs w:val="24"/>
        </w:rPr>
        <w:t>Хотамов Р.Б.</w:t>
      </w:r>
      <w:r w:rsidRPr="00BE02FC">
        <w:rPr>
          <w:sz w:val="24"/>
          <w:szCs w:val="24"/>
        </w:rPr>
        <w:t xml:space="preserve"> </w:t>
      </w:r>
      <w:r w:rsidRPr="00BE02FC" w:rsidR="003F311C">
        <w:rPr>
          <w:sz w:val="24"/>
          <w:szCs w:val="24"/>
        </w:rPr>
        <w:t>20</w:t>
      </w:r>
      <w:r w:rsidRPr="00BE02FC">
        <w:rPr>
          <w:sz w:val="24"/>
          <w:szCs w:val="24"/>
        </w:rPr>
        <w:t>.</w:t>
      </w:r>
      <w:r w:rsidRPr="00BE02FC" w:rsidR="0082649C">
        <w:rPr>
          <w:sz w:val="24"/>
          <w:szCs w:val="24"/>
        </w:rPr>
        <w:t>0</w:t>
      </w:r>
      <w:r w:rsidRPr="00BE02FC" w:rsidR="004E3B1F">
        <w:rPr>
          <w:sz w:val="24"/>
          <w:szCs w:val="24"/>
        </w:rPr>
        <w:t>5</w:t>
      </w:r>
      <w:r w:rsidRPr="00BE02FC">
        <w:rPr>
          <w:sz w:val="24"/>
          <w:szCs w:val="24"/>
        </w:rPr>
        <w:t>.202</w:t>
      </w:r>
      <w:r w:rsidRPr="00BE02FC" w:rsidR="00F96A7B">
        <w:rPr>
          <w:sz w:val="24"/>
          <w:szCs w:val="24"/>
        </w:rPr>
        <w:t>5</w:t>
      </w:r>
      <w:r w:rsidRPr="00BE02FC">
        <w:rPr>
          <w:sz w:val="24"/>
          <w:szCs w:val="24"/>
        </w:rPr>
        <w:t xml:space="preserve"> года не явился на ре</w:t>
      </w:r>
      <w:r w:rsidRPr="00BE02FC">
        <w:rPr>
          <w:sz w:val="24"/>
          <w:szCs w:val="24"/>
        </w:rPr>
        <w:t>гистрацию</w:t>
      </w:r>
      <w:r w:rsidRPr="00BE02FC">
        <w:rPr>
          <w:sz w:val="24"/>
          <w:szCs w:val="24"/>
        </w:rPr>
        <w:t xml:space="preserve"> в ОМВД России по г.</w:t>
      </w:r>
      <w:r w:rsidRPr="00BE02FC">
        <w:rPr>
          <w:sz w:val="24"/>
          <w:szCs w:val="24"/>
        </w:rPr>
        <w:t>Нефтеюганску по адресу: г. Нефтеюганск, 8 а микрорайон дом 56, кабинет 102, чем нарушил ч. 2 ст. 11 ФЗ № 64 «Об административном надзоре за лицами, освобожденными из мест лишения свободы».</w:t>
      </w:r>
    </w:p>
    <w:p w:rsidR="00983B69" w:rsidRPr="00BE02FC" w:rsidP="00407568" w14:paraId="6F8E73AA" w14:textId="65EC40A0">
      <w:pPr>
        <w:ind w:firstLine="567"/>
        <w:jc w:val="both"/>
        <w:rPr>
          <w:sz w:val="24"/>
          <w:szCs w:val="24"/>
        </w:rPr>
      </w:pPr>
      <w:r w:rsidRPr="00BE02FC">
        <w:rPr>
          <w:sz w:val="24"/>
          <w:szCs w:val="24"/>
        </w:rPr>
        <w:t xml:space="preserve"> </w:t>
      </w:r>
      <w:r w:rsidRPr="00BE02FC" w:rsidR="00A52EA2">
        <w:rPr>
          <w:sz w:val="24"/>
          <w:szCs w:val="24"/>
        </w:rPr>
        <w:t>В судебном заседании</w:t>
      </w:r>
      <w:r w:rsidRPr="00BE02FC">
        <w:rPr>
          <w:sz w:val="24"/>
          <w:szCs w:val="24"/>
        </w:rPr>
        <w:t xml:space="preserve"> </w:t>
      </w:r>
      <w:r w:rsidRPr="00BE02FC" w:rsidR="0082649C">
        <w:rPr>
          <w:sz w:val="24"/>
          <w:szCs w:val="24"/>
        </w:rPr>
        <w:t>Хотамов Р.Б.</w:t>
      </w:r>
      <w:r w:rsidRPr="00BE02FC" w:rsidR="00737278">
        <w:rPr>
          <w:sz w:val="24"/>
          <w:szCs w:val="24"/>
        </w:rPr>
        <w:t xml:space="preserve"> </w:t>
      </w:r>
      <w:r w:rsidRPr="00BE02FC" w:rsidR="00853F1B">
        <w:rPr>
          <w:sz w:val="24"/>
          <w:szCs w:val="24"/>
        </w:rPr>
        <w:t>признал</w:t>
      </w:r>
      <w:r w:rsidRPr="00BE02FC" w:rsidR="008B13CE">
        <w:rPr>
          <w:sz w:val="24"/>
          <w:szCs w:val="24"/>
        </w:rPr>
        <w:t xml:space="preserve"> факт совершения им данного административного правонарушения </w:t>
      </w:r>
      <w:r w:rsidRPr="00BE02FC" w:rsidR="00853F1B">
        <w:rPr>
          <w:sz w:val="24"/>
          <w:szCs w:val="24"/>
        </w:rPr>
        <w:t>и вину в его совершении</w:t>
      </w:r>
      <w:r w:rsidRPr="00BE02FC" w:rsidR="008B13CE">
        <w:rPr>
          <w:sz w:val="24"/>
          <w:szCs w:val="24"/>
        </w:rPr>
        <w:t>, инвалидом I, II группы не является.</w:t>
      </w:r>
    </w:p>
    <w:p w:rsidR="00983B69" w:rsidRPr="00BE02FC" w:rsidP="00983B69" w14:paraId="46F836C5" w14:textId="637B62F6">
      <w:pPr>
        <w:ind w:firstLine="720"/>
        <w:jc w:val="both"/>
        <w:rPr>
          <w:sz w:val="24"/>
          <w:szCs w:val="24"/>
        </w:rPr>
      </w:pPr>
      <w:r w:rsidRPr="00BE02FC">
        <w:rPr>
          <w:sz w:val="24"/>
          <w:szCs w:val="24"/>
        </w:rPr>
        <w:t xml:space="preserve">Помимо признания </w:t>
      </w:r>
      <w:r w:rsidRPr="00BE02FC" w:rsidR="00B72458">
        <w:rPr>
          <w:sz w:val="24"/>
          <w:szCs w:val="24"/>
        </w:rPr>
        <w:t xml:space="preserve">Хотамовым Р.Б. </w:t>
      </w:r>
      <w:r w:rsidRPr="00BE02FC">
        <w:rPr>
          <w:sz w:val="24"/>
          <w:szCs w:val="24"/>
        </w:rPr>
        <w:t xml:space="preserve">своей вины, его вина в совершении данного административного правонарушения подтверждается </w:t>
      </w:r>
      <w:r w:rsidRPr="00BE02FC">
        <w:rPr>
          <w:sz w:val="24"/>
          <w:szCs w:val="24"/>
        </w:rPr>
        <w:t>совокупностью доказательств, оцененных судом в соответствии с требованиями ст. 26.11 КоАП РФ:</w:t>
      </w:r>
    </w:p>
    <w:p w:rsidR="005C7919" w:rsidRPr="00BE02FC" w:rsidP="00A35C0D" w14:paraId="3B5A00B4" w14:textId="078CCA6F">
      <w:pPr>
        <w:tabs>
          <w:tab w:val="left" w:pos="709"/>
        </w:tabs>
        <w:jc w:val="both"/>
        <w:rPr>
          <w:sz w:val="24"/>
          <w:szCs w:val="24"/>
        </w:rPr>
      </w:pPr>
      <w:r w:rsidRPr="00BE02FC">
        <w:rPr>
          <w:sz w:val="24"/>
          <w:szCs w:val="24"/>
        </w:rPr>
        <w:t>- протоколом об административном правонарушении</w:t>
      </w:r>
      <w:r w:rsidRPr="00BE02FC" w:rsidR="009B64B8">
        <w:rPr>
          <w:sz w:val="24"/>
          <w:szCs w:val="24"/>
        </w:rPr>
        <w:t xml:space="preserve"> </w:t>
      </w:r>
      <w:r w:rsidRPr="00BE02FC" w:rsidR="0082649C">
        <w:rPr>
          <w:sz w:val="24"/>
          <w:szCs w:val="24"/>
        </w:rPr>
        <w:t xml:space="preserve">86 </w:t>
      </w:r>
      <w:r w:rsidRPr="00BE02FC" w:rsidR="004E3B1F">
        <w:rPr>
          <w:sz w:val="24"/>
          <w:szCs w:val="24"/>
        </w:rPr>
        <w:t>№</w:t>
      </w:r>
      <w:r w:rsidRPr="00BE02FC">
        <w:rPr>
          <w:sz w:val="24"/>
          <w:szCs w:val="24"/>
        </w:rPr>
        <w:t>***</w:t>
      </w:r>
      <w:r w:rsidRPr="00BE02FC" w:rsidR="00F96A7B">
        <w:rPr>
          <w:sz w:val="24"/>
          <w:szCs w:val="24"/>
        </w:rPr>
        <w:t xml:space="preserve"> </w:t>
      </w:r>
      <w:r w:rsidRPr="00BE02FC" w:rsidR="00683EBF">
        <w:rPr>
          <w:sz w:val="24"/>
          <w:szCs w:val="24"/>
        </w:rPr>
        <w:t xml:space="preserve">от </w:t>
      </w:r>
      <w:r w:rsidRPr="00BE02FC" w:rsidR="004E3B1F">
        <w:rPr>
          <w:sz w:val="24"/>
          <w:szCs w:val="24"/>
        </w:rPr>
        <w:t>30.05</w:t>
      </w:r>
      <w:r w:rsidRPr="00BE02FC" w:rsidR="00231D6A">
        <w:rPr>
          <w:sz w:val="24"/>
          <w:szCs w:val="24"/>
        </w:rPr>
        <w:t>.202</w:t>
      </w:r>
      <w:r w:rsidRPr="00BE02FC" w:rsidR="00F96A7B">
        <w:rPr>
          <w:sz w:val="24"/>
          <w:szCs w:val="24"/>
        </w:rPr>
        <w:t>5</w:t>
      </w:r>
      <w:r w:rsidRPr="00BE02FC">
        <w:rPr>
          <w:sz w:val="24"/>
          <w:szCs w:val="24"/>
        </w:rPr>
        <w:t>,</w:t>
      </w:r>
      <w:r w:rsidRPr="00BE02FC" w:rsidR="000B5305">
        <w:rPr>
          <w:sz w:val="24"/>
          <w:szCs w:val="24"/>
        </w:rPr>
        <w:t xml:space="preserve"> </w:t>
      </w:r>
      <w:r w:rsidRPr="00BE02FC" w:rsidR="00DA4919">
        <w:rPr>
          <w:sz w:val="24"/>
          <w:szCs w:val="24"/>
        </w:rPr>
        <w:t>согласно которому</w:t>
      </w:r>
      <w:r w:rsidRPr="00BE02FC" w:rsidR="000B5305">
        <w:rPr>
          <w:sz w:val="24"/>
          <w:szCs w:val="24"/>
        </w:rPr>
        <w:t xml:space="preserve"> </w:t>
      </w:r>
      <w:r w:rsidRPr="00BE02FC" w:rsidR="0082649C">
        <w:rPr>
          <w:sz w:val="24"/>
          <w:szCs w:val="24"/>
        </w:rPr>
        <w:t>Хотамов Р.Б.</w:t>
      </w:r>
      <w:r w:rsidRPr="00BE02FC" w:rsidR="00737278">
        <w:rPr>
          <w:sz w:val="24"/>
          <w:szCs w:val="24"/>
        </w:rPr>
        <w:t xml:space="preserve"> </w:t>
      </w:r>
      <w:r w:rsidRPr="00BE02FC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F0EFE" w:rsidRPr="00BE02FC" w:rsidP="005F0EFE" w14:paraId="375EDF2F" w14:textId="15455335">
      <w:pPr>
        <w:tabs>
          <w:tab w:val="left" w:pos="709"/>
        </w:tabs>
        <w:jc w:val="both"/>
        <w:rPr>
          <w:sz w:val="24"/>
          <w:szCs w:val="24"/>
        </w:rPr>
      </w:pPr>
      <w:r w:rsidRPr="00BE02FC">
        <w:rPr>
          <w:sz w:val="24"/>
          <w:szCs w:val="24"/>
        </w:rPr>
        <w:t>-</w:t>
      </w:r>
      <w:r w:rsidRPr="00BE02FC" w:rsidR="000F3913">
        <w:rPr>
          <w:sz w:val="24"/>
          <w:szCs w:val="24"/>
        </w:rPr>
        <w:t>рапорт</w:t>
      </w:r>
      <w:r w:rsidRPr="00BE02FC" w:rsidR="0012743F">
        <w:rPr>
          <w:sz w:val="24"/>
          <w:szCs w:val="24"/>
        </w:rPr>
        <w:t>ом</w:t>
      </w:r>
      <w:r w:rsidRPr="00BE02FC" w:rsidR="005A079E">
        <w:rPr>
          <w:sz w:val="24"/>
          <w:szCs w:val="24"/>
        </w:rPr>
        <w:t xml:space="preserve"> </w:t>
      </w:r>
      <w:r w:rsidRPr="00BE02FC" w:rsidR="00CA2878">
        <w:rPr>
          <w:sz w:val="24"/>
          <w:szCs w:val="24"/>
        </w:rPr>
        <w:t xml:space="preserve"> инспектора</w:t>
      </w:r>
      <w:r w:rsidRPr="00BE02FC" w:rsidR="00CA2878">
        <w:rPr>
          <w:sz w:val="24"/>
          <w:szCs w:val="24"/>
        </w:rPr>
        <w:t xml:space="preserve"> </w:t>
      </w:r>
      <w:r w:rsidRPr="00BE02FC" w:rsidR="00F135AE">
        <w:rPr>
          <w:sz w:val="24"/>
          <w:szCs w:val="24"/>
        </w:rPr>
        <w:t>ГОАН</w:t>
      </w:r>
      <w:r w:rsidRPr="00BE02FC" w:rsidR="00407568">
        <w:rPr>
          <w:sz w:val="24"/>
          <w:szCs w:val="24"/>
        </w:rPr>
        <w:t xml:space="preserve"> О</w:t>
      </w:r>
      <w:r w:rsidRPr="00BE02FC" w:rsidR="000B5305">
        <w:rPr>
          <w:sz w:val="24"/>
          <w:szCs w:val="24"/>
        </w:rPr>
        <w:t>УУП</w:t>
      </w:r>
      <w:r w:rsidRPr="00BE02FC" w:rsidR="005A079E">
        <w:rPr>
          <w:sz w:val="24"/>
          <w:szCs w:val="24"/>
        </w:rPr>
        <w:t xml:space="preserve"> </w:t>
      </w:r>
      <w:r w:rsidRPr="00BE02FC" w:rsidR="00407568">
        <w:rPr>
          <w:sz w:val="24"/>
          <w:szCs w:val="24"/>
        </w:rPr>
        <w:t xml:space="preserve">и ПДН </w:t>
      </w:r>
      <w:r w:rsidRPr="00BE02FC">
        <w:rPr>
          <w:sz w:val="24"/>
          <w:szCs w:val="24"/>
        </w:rPr>
        <w:t>ОМВД России по г</w:t>
      </w:r>
      <w:r w:rsidRPr="00BE02FC" w:rsidR="000F3913">
        <w:rPr>
          <w:sz w:val="24"/>
          <w:szCs w:val="24"/>
        </w:rPr>
        <w:t>. Нефтеюганску</w:t>
      </w:r>
      <w:r w:rsidRPr="00BE02FC" w:rsidR="004E3B1F">
        <w:rPr>
          <w:sz w:val="24"/>
          <w:szCs w:val="24"/>
        </w:rPr>
        <w:t xml:space="preserve"> от 30</w:t>
      </w:r>
      <w:r w:rsidRPr="00BE02FC" w:rsidR="00F96A7B">
        <w:rPr>
          <w:sz w:val="24"/>
          <w:szCs w:val="24"/>
        </w:rPr>
        <w:t>.0</w:t>
      </w:r>
      <w:r w:rsidRPr="00BE02FC" w:rsidR="004E3B1F">
        <w:rPr>
          <w:sz w:val="24"/>
          <w:szCs w:val="24"/>
        </w:rPr>
        <w:t>5</w:t>
      </w:r>
      <w:r w:rsidRPr="00BE02FC" w:rsidR="00F96A7B">
        <w:rPr>
          <w:sz w:val="24"/>
          <w:szCs w:val="24"/>
        </w:rPr>
        <w:t>.2025</w:t>
      </w:r>
      <w:r w:rsidRPr="00BE02FC">
        <w:rPr>
          <w:sz w:val="24"/>
          <w:szCs w:val="24"/>
        </w:rPr>
        <w:t>г.</w:t>
      </w:r>
      <w:r w:rsidRPr="00BE02FC" w:rsidR="000F3913">
        <w:rPr>
          <w:sz w:val="24"/>
          <w:szCs w:val="24"/>
        </w:rPr>
        <w:t xml:space="preserve">; </w:t>
      </w:r>
    </w:p>
    <w:p w:rsidR="005F0EFE" w:rsidRPr="00BE02FC" w:rsidP="009E0B1A" w14:paraId="0E008BFE" w14:textId="10F109BF">
      <w:pPr>
        <w:tabs>
          <w:tab w:val="left" w:pos="709"/>
        </w:tabs>
        <w:jc w:val="both"/>
        <w:rPr>
          <w:sz w:val="24"/>
          <w:szCs w:val="24"/>
        </w:rPr>
      </w:pPr>
      <w:r w:rsidRPr="00BE02FC">
        <w:rPr>
          <w:sz w:val="24"/>
          <w:szCs w:val="24"/>
        </w:rPr>
        <w:t>- копией</w:t>
      </w:r>
      <w:r w:rsidRPr="00BE02FC" w:rsidR="00C10B87">
        <w:rPr>
          <w:sz w:val="24"/>
          <w:szCs w:val="24"/>
        </w:rPr>
        <w:t xml:space="preserve"> решения</w:t>
      </w:r>
      <w:r w:rsidRPr="00BE02FC">
        <w:rPr>
          <w:sz w:val="24"/>
          <w:szCs w:val="24"/>
        </w:rPr>
        <w:t xml:space="preserve"> </w:t>
      </w:r>
      <w:r w:rsidRPr="00BE02FC" w:rsidR="00F96A7B">
        <w:rPr>
          <w:sz w:val="24"/>
          <w:szCs w:val="24"/>
        </w:rPr>
        <w:t>Сургутского городского суда ХМАО-Югры от 17.04.2024</w:t>
      </w:r>
      <w:r w:rsidRPr="00BE02FC" w:rsidR="0082649C">
        <w:rPr>
          <w:sz w:val="24"/>
          <w:szCs w:val="24"/>
        </w:rPr>
        <w:t>,</w:t>
      </w:r>
      <w:r w:rsidRPr="00BE02FC" w:rsidR="00391B7F">
        <w:rPr>
          <w:sz w:val="24"/>
          <w:szCs w:val="24"/>
        </w:rPr>
        <w:t xml:space="preserve"> </w:t>
      </w:r>
      <w:r w:rsidRPr="00BE02FC" w:rsidR="009E0B1A">
        <w:rPr>
          <w:sz w:val="24"/>
          <w:szCs w:val="24"/>
        </w:rPr>
        <w:t xml:space="preserve">согласно которому </w:t>
      </w:r>
      <w:r w:rsidRPr="00BE02FC" w:rsidR="0082649C">
        <w:rPr>
          <w:sz w:val="24"/>
          <w:szCs w:val="24"/>
        </w:rPr>
        <w:t>Х</w:t>
      </w:r>
      <w:r w:rsidRPr="00BE02FC" w:rsidR="00AC6427">
        <w:rPr>
          <w:sz w:val="24"/>
          <w:szCs w:val="24"/>
        </w:rPr>
        <w:t>о</w:t>
      </w:r>
      <w:r w:rsidRPr="00BE02FC" w:rsidR="0082649C">
        <w:rPr>
          <w:sz w:val="24"/>
          <w:szCs w:val="24"/>
        </w:rPr>
        <w:t>тамову Р.Б.</w:t>
      </w:r>
      <w:r w:rsidRPr="00BE02FC">
        <w:rPr>
          <w:sz w:val="24"/>
          <w:szCs w:val="24"/>
        </w:rPr>
        <w:t xml:space="preserve"> </w:t>
      </w:r>
      <w:r w:rsidRPr="00BE02FC">
        <w:rPr>
          <w:sz w:val="24"/>
          <w:szCs w:val="24"/>
        </w:rPr>
        <w:t xml:space="preserve">был установлен </w:t>
      </w:r>
      <w:r w:rsidRPr="00BE02FC">
        <w:rPr>
          <w:sz w:val="24"/>
          <w:szCs w:val="24"/>
        </w:rPr>
        <w:t>административный надзор</w:t>
      </w:r>
      <w:r w:rsidRPr="00BE02FC" w:rsidR="009E0B1A">
        <w:rPr>
          <w:sz w:val="24"/>
          <w:szCs w:val="24"/>
        </w:rPr>
        <w:t>;</w:t>
      </w:r>
    </w:p>
    <w:p w:rsidR="0082649C" w:rsidRPr="00BE02FC" w:rsidP="0082649C" w14:paraId="45FB1501" w14:textId="483923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BE02FC">
        <w:rPr>
          <w:sz w:val="24"/>
          <w:szCs w:val="24"/>
        </w:rPr>
        <w:t xml:space="preserve">- предупреждением, заключением о заведении дела административного надзора; графиком прибытия поднадзорного лица на регистрацию, заявлением Хотамова Р.Б. о месте его проживания; копией постановления </w:t>
      </w:r>
      <w:r w:rsidRPr="00BE02FC" w:rsidR="00391B7F">
        <w:rPr>
          <w:sz w:val="24"/>
          <w:szCs w:val="24"/>
        </w:rPr>
        <w:t xml:space="preserve">86 </w:t>
      </w:r>
      <w:r w:rsidRPr="00BE02FC">
        <w:rPr>
          <w:sz w:val="24"/>
          <w:szCs w:val="24"/>
        </w:rPr>
        <w:t>№ ***</w:t>
      </w:r>
      <w:r w:rsidRPr="00BE02FC" w:rsidR="00391B7F">
        <w:rPr>
          <w:sz w:val="24"/>
          <w:szCs w:val="24"/>
        </w:rPr>
        <w:t>от 11.09.2024</w:t>
      </w:r>
      <w:r w:rsidRPr="00BE02FC">
        <w:rPr>
          <w:sz w:val="24"/>
          <w:szCs w:val="24"/>
        </w:rPr>
        <w:t xml:space="preserve">г.; </w:t>
      </w:r>
    </w:p>
    <w:p w:rsidR="0082649C" w:rsidRPr="00BE02FC" w:rsidP="0082649C" w14:paraId="4C61B01D" w14:textId="1EE97C81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BE02FC">
        <w:rPr>
          <w:sz w:val="24"/>
          <w:szCs w:val="24"/>
        </w:rPr>
        <w:t xml:space="preserve"> - </w:t>
      </w:r>
      <w:r w:rsidRPr="00BE02FC" w:rsidR="004E3B1F">
        <w:rPr>
          <w:sz w:val="24"/>
          <w:szCs w:val="24"/>
        </w:rPr>
        <w:t>объяснениями Хотамова Р.Б. от 30</w:t>
      </w:r>
      <w:r w:rsidRPr="00BE02FC">
        <w:rPr>
          <w:sz w:val="24"/>
          <w:szCs w:val="24"/>
        </w:rPr>
        <w:t>.0</w:t>
      </w:r>
      <w:r w:rsidRPr="00BE02FC" w:rsidR="004E3B1F">
        <w:rPr>
          <w:sz w:val="24"/>
          <w:szCs w:val="24"/>
        </w:rPr>
        <w:t>5</w:t>
      </w:r>
      <w:r w:rsidRPr="00BE02FC" w:rsidR="00391B7F">
        <w:rPr>
          <w:sz w:val="24"/>
          <w:szCs w:val="24"/>
        </w:rPr>
        <w:t>.2025</w:t>
      </w:r>
      <w:r w:rsidRPr="00BE02FC">
        <w:rPr>
          <w:sz w:val="24"/>
          <w:szCs w:val="24"/>
        </w:rPr>
        <w:t>г.</w:t>
      </w:r>
    </w:p>
    <w:p w:rsidR="0082649C" w:rsidRPr="00BE02FC" w:rsidP="0082649C" w14:paraId="5AAE1FD3" w14:textId="77777777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BE02FC">
        <w:rPr>
          <w:sz w:val="24"/>
          <w:szCs w:val="24"/>
        </w:rPr>
        <w:t xml:space="preserve"> - регистрационным листом поднадзорного. </w:t>
      </w:r>
    </w:p>
    <w:p w:rsidR="0082649C" w:rsidRPr="00BE02FC" w:rsidP="0082649C" w14:paraId="783459F7" w14:textId="77777777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BE02FC">
        <w:rPr>
          <w:sz w:val="24"/>
          <w:szCs w:val="24"/>
        </w:rPr>
        <w:t xml:space="preserve"> - справкой на физическое лицо.</w:t>
      </w:r>
      <w:r w:rsidRPr="00BE02FC" w:rsidR="00407568">
        <w:rPr>
          <w:sz w:val="24"/>
          <w:szCs w:val="24"/>
        </w:rPr>
        <w:tab/>
      </w:r>
    </w:p>
    <w:p w:rsidR="005C7919" w:rsidRPr="00BE02FC" w:rsidP="0082649C" w14:paraId="6C447EB8" w14:textId="52F664AD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BE02FC">
        <w:rPr>
          <w:sz w:val="24"/>
          <w:szCs w:val="24"/>
        </w:rPr>
        <w:t xml:space="preserve">         </w:t>
      </w:r>
      <w:r w:rsidRPr="00BE02FC" w:rsidR="00407568">
        <w:rPr>
          <w:sz w:val="24"/>
          <w:szCs w:val="24"/>
        </w:rPr>
        <w:t>Мировой с</w:t>
      </w:r>
      <w:r w:rsidRPr="00BE02FC" w:rsidR="008B13CE">
        <w:rPr>
          <w:sz w:val="24"/>
          <w:szCs w:val="24"/>
        </w:rPr>
        <w:t>удья квалифицирует действия</w:t>
      </w:r>
      <w:r w:rsidRPr="00BE02FC" w:rsidR="000B5305">
        <w:rPr>
          <w:sz w:val="24"/>
          <w:szCs w:val="24"/>
        </w:rPr>
        <w:t xml:space="preserve"> </w:t>
      </w:r>
      <w:r w:rsidRPr="00BE02FC">
        <w:rPr>
          <w:sz w:val="24"/>
          <w:szCs w:val="24"/>
        </w:rPr>
        <w:t>Хотамова Р.Б.</w:t>
      </w:r>
      <w:r w:rsidRPr="00BE02FC" w:rsidR="00737278">
        <w:rPr>
          <w:sz w:val="24"/>
          <w:szCs w:val="24"/>
        </w:rPr>
        <w:t xml:space="preserve"> </w:t>
      </w:r>
      <w:r w:rsidRPr="00BE02FC" w:rsidR="008B13CE">
        <w:rPr>
          <w:sz w:val="24"/>
          <w:szCs w:val="24"/>
        </w:rPr>
        <w:t>по ч.</w:t>
      </w:r>
      <w:r w:rsidRPr="00BE02FC" w:rsidR="0005646A">
        <w:rPr>
          <w:sz w:val="24"/>
          <w:szCs w:val="24"/>
        </w:rPr>
        <w:t xml:space="preserve"> </w:t>
      </w:r>
      <w:r w:rsidRPr="00BE02FC" w:rsidR="008B13CE">
        <w:rPr>
          <w:sz w:val="24"/>
          <w:szCs w:val="24"/>
        </w:rPr>
        <w:t>3 ст. 19.24</w:t>
      </w:r>
      <w:r w:rsidRPr="00BE02FC" w:rsidR="0005646A">
        <w:rPr>
          <w:sz w:val="24"/>
          <w:szCs w:val="24"/>
        </w:rPr>
        <w:t xml:space="preserve"> </w:t>
      </w:r>
      <w:r w:rsidRPr="00BE02FC" w:rsidR="008B13CE">
        <w:rPr>
          <w:sz w:val="24"/>
          <w:szCs w:val="24"/>
        </w:rPr>
        <w:t>Кодекса Российской Федерации об административных правонарушениях</w:t>
      </w:r>
      <w:r w:rsidRPr="00BE02FC" w:rsidR="005E7678">
        <w:rPr>
          <w:sz w:val="24"/>
          <w:szCs w:val="24"/>
        </w:rPr>
        <w:t>, как п</w:t>
      </w:r>
      <w:r w:rsidRPr="00BE02FC" w:rsidR="008B13CE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BE02FC" w:rsidR="008B13CE">
          <w:rPr>
            <w:rFonts w:eastAsia="Calibri"/>
            <w:sz w:val="24"/>
            <w:szCs w:val="24"/>
          </w:rPr>
          <w:t>частью 1</w:t>
        </w:r>
      </w:hyperlink>
      <w:r w:rsidRPr="00BE02FC" w:rsidR="008B13CE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BE02FC" w:rsidP="00D070E9" w14:paraId="1ABE378E" w14:textId="78C1E87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E02FC">
        <w:rPr>
          <w:sz w:val="24"/>
          <w:szCs w:val="24"/>
        </w:rPr>
        <w:t>При назначении наказан</w:t>
      </w:r>
      <w:r w:rsidRPr="00BE02FC">
        <w:rPr>
          <w:sz w:val="24"/>
          <w:szCs w:val="24"/>
        </w:rPr>
        <w:t xml:space="preserve">ия судья учитывает обстоятельства совершенного административного правонарушения, личность </w:t>
      </w:r>
      <w:r w:rsidRPr="00BE02FC" w:rsidR="0082649C">
        <w:rPr>
          <w:sz w:val="24"/>
          <w:szCs w:val="24"/>
        </w:rPr>
        <w:t>Хотамова Р.Б.</w:t>
      </w:r>
      <w:r w:rsidRPr="00BE02FC">
        <w:rPr>
          <w:sz w:val="24"/>
          <w:szCs w:val="24"/>
        </w:rPr>
        <w:t>,</w:t>
      </w:r>
      <w:r w:rsidRPr="00BE02FC" w:rsidR="0005646A">
        <w:rPr>
          <w:sz w:val="24"/>
          <w:szCs w:val="24"/>
        </w:rPr>
        <w:t xml:space="preserve"> </w:t>
      </w:r>
      <w:r w:rsidRPr="00BE02FC">
        <w:rPr>
          <w:sz w:val="24"/>
          <w:szCs w:val="24"/>
        </w:rPr>
        <w:t xml:space="preserve">ранее привлекавшегося к административной ответственности, </w:t>
      </w:r>
      <w:r w:rsidRPr="00BE02FC" w:rsidR="005E7678">
        <w:rPr>
          <w:sz w:val="24"/>
          <w:szCs w:val="24"/>
        </w:rPr>
        <w:t xml:space="preserve">его </w:t>
      </w:r>
      <w:r w:rsidRPr="00BE02FC">
        <w:rPr>
          <w:sz w:val="24"/>
          <w:szCs w:val="24"/>
        </w:rPr>
        <w:t xml:space="preserve">имущественное положение. </w:t>
      </w:r>
    </w:p>
    <w:p w:rsidR="00983B69" w:rsidRPr="00BE02FC" w:rsidP="00983B69" w14:paraId="0E660CD8" w14:textId="77777777">
      <w:pPr>
        <w:ind w:firstLine="567"/>
        <w:jc w:val="both"/>
        <w:rPr>
          <w:sz w:val="24"/>
          <w:szCs w:val="24"/>
        </w:rPr>
      </w:pPr>
      <w:r w:rsidRPr="00BE02FC">
        <w:rPr>
          <w:sz w:val="24"/>
          <w:szCs w:val="24"/>
        </w:rPr>
        <w:t xml:space="preserve">Обстоятельством, смягчающим административную ответственность в </w:t>
      </w:r>
      <w:r w:rsidRPr="00BE02FC">
        <w:rPr>
          <w:sz w:val="24"/>
          <w:szCs w:val="24"/>
        </w:rPr>
        <w:t>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BE02FC" w:rsidP="005E7678" w14:paraId="7C076E2A" w14:textId="45576A65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4"/>
          <w:szCs w:val="24"/>
        </w:rPr>
      </w:pPr>
      <w:r w:rsidRPr="00BE02FC">
        <w:rPr>
          <w:sz w:val="24"/>
          <w:szCs w:val="24"/>
        </w:rPr>
        <w:t xml:space="preserve">  </w:t>
      </w:r>
      <w:r w:rsidRPr="00BE02FC">
        <w:rPr>
          <w:sz w:val="24"/>
          <w:szCs w:val="24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</w:t>
      </w:r>
      <w:r w:rsidRPr="00BE02FC">
        <w:rPr>
          <w:sz w:val="24"/>
          <w:szCs w:val="24"/>
        </w:rPr>
        <w:t xml:space="preserve">, является повторное совершение однородного административного правонарушения.   </w:t>
      </w:r>
    </w:p>
    <w:p w:rsidR="00983B69" w:rsidRPr="00BE02FC" w:rsidP="00983B69" w14:paraId="441A4E33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E02FC">
        <w:rPr>
          <w:sz w:val="24"/>
          <w:szCs w:val="24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BE02FC" w:rsidP="00150C41" w14:paraId="4036C7A1" w14:textId="777777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0C41" w:rsidRPr="00BE02FC" w:rsidP="009E0B1A" w14:paraId="109541CF" w14:textId="11A46C29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BE02FC">
        <w:rPr>
          <w:b/>
          <w:bCs/>
          <w:sz w:val="24"/>
          <w:szCs w:val="24"/>
        </w:rPr>
        <w:tab/>
      </w:r>
      <w:r w:rsidRPr="00BE02FC" w:rsidR="008B13CE">
        <w:rPr>
          <w:b/>
          <w:bCs/>
          <w:sz w:val="24"/>
          <w:szCs w:val="24"/>
        </w:rPr>
        <w:t>ПОСТАНОВИЛ:</w:t>
      </w:r>
      <w:r w:rsidRPr="00BE02FC">
        <w:rPr>
          <w:b/>
          <w:bCs/>
          <w:sz w:val="24"/>
          <w:szCs w:val="24"/>
        </w:rPr>
        <w:tab/>
      </w:r>
    </w:p>
    <w:p w:rsidR="009E0B1A" w:rsidRPr="00BE02FC" w:rsidP="009E0B1A" w14:paraId="6BD61F4F" w14:textId="77777777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E3B1F" w:rsidRPr="00BE02FC" w:rsidP="004E3B1F" w14:paraId="25FE64A0" w14:textId="5696DBAC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BE02FC">
        <w:rPr>
          <w:sz w:val="24"/>
          <w:szCs w:val="24"/>
        </w:rPr>
        <w:t>Хотамова</w:t>
      </w:r>
      <w:r w:rsidRPr="00BE02FC">
        <w:rPr>
          <w:sz w:val="24"/>
          <w:szCs w:val="24"/>
        </w:rPr>
        <w:t xml:space="preserve"> Р.</w:t>
      </w:r>
      <w:r w:rsidRPr="00BE02FC">
        <w:rPr>
          <w:sz w:val="24"/>
          <w:szCs w:val="24"/>
        </w:rPr>
        <w:t xml:space="preserve"> Б.</w:t>
      </w:r>
      <w:r w:rsidRPr="00BE02FC">
        <w:rPr>
          <w:sz w:val="24"/>
          <w:szCs w:val="24"/>
        </w:rPr>
        <w:t xml:space="preserve"> </w:t>
      </w:r>
      <w:r w:rsidRPr="00BE02FC" w:rsidR="007476D1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BE02FC">
        <w:rPr>
          <w:sz w:val="24"/>
          <w:szCs w:val="24"/>
        </w:rPr>
        <w:t>и назначить ему наказание в виде административного ареста сроком на 10 (д</w:t>
      </w:r>
      <w:r w:rsidRPr="00BE02FC">
        <w:rPr>
          <w:sz w:val="24"/>
          <w:szCs w:val="24"/>
        </w:rPr>
        <w:t>есять) суток.</w:t>
      </w:r>
    </w:p>
    <w:p w:rsidR="004E3B1F" w:rsidRPr="00BE02FC" w:rsidP="004E3B1F" w14:paraId="2B672292" w14:textId="4D36E69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BE02FC">
        <w:rPr>
          <w:sz w:val="24"/>
          <w:szCs w:val="24"/>
        </w:rPr>
        <w:t xml:space="preserve">        Срок ареста исчислять с момента а</w:t>
      </w:r>
      <w:r w:rsidRPr="00BE02FC">
        <w:rPr>
          <w:sz w:val="24"/>
          <w:szCs w:val="24"/>
        </w:rPr>
        <w:t>дминистративного задержания с 04.06</w:t>
      </w:r>
      <w:r w:rsidRPr="00BE02FC">
        <w:rPr>
          <w:sz w:val="24"/>
          <w:szCs w:val="24"/>
        </w:rPr>
        <w:t>.2025 года с 10 час. 00 мин.</w:t>
      </w:r>
    </w:p>
    <w:p w:rsidR="004E3B1F" w:rsidRPr="00BE02FC" w:rsidP="004E3B1F" w14:paraId="2EA609B7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BE02FC">
        <w:rPr>
          <w:sz w:val="24"/>
          <w:szCs w:val="24"/>
        </w:rPr>
        <w:t xml:space="preserve">       Постановление подлежит немедленному исполнению.</w:t>
      </w:r>
    </w:p>
    <w:p w:rsidR="004E3B1F" w:rsidRPr="00BE02FC" w:rsidP="004E3B1F" w14:paraId="5D886CD3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BE02FC">
        <w:rPr>
          <w:sz w:val="24"/>
          <w:szCs w:val="24"/>
        </w:rPr>
        <w:t xml:space="preserve">       Постановление может быть обжаловано в Нефтеюганский районный суд, в течение</w:t>
      </w:r>
      <w:r w:rsidRPr="00BE02FC">
        <w:rPr>
          <w:sz w:val="24"/>
          <w:szCs w:val="24"/>
        </w:rPr>
        <w:t xml:space="preserve">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  <w:r w:rsidRPr="00BE02FC" w:rsidR="008B13CE">
        <w:rPr>
          <w:sz w:val="24"/>
          <w:szCs w:val="24"/>
        </w:rPr>
        <w:t xml:space="preserve">                      </w:t>
      </w:r>
    </w:p>
    <w:p w:rsidR="004E3B1F" w:rsidRPr="00BE02FC" w:rsidP="004E3B1F" w14:paraId="51548768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4E3B1F" w:rsidRPr="00BE02FC" w:rsidP="004E3B1F" w14:paraId="32DB943F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4E3B1F" w:rsidRPr="00BE02FC" w:rsidP="004E3B1F" w14:paraId="2CD30B35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5E7678" w:rsidRPr="00BE02FC" w:rsidP="009E0B1A" w14:paraId="5CFC37FF" w14:textId="376B73B9">
      <w:pPr>
        <w:jc w:val="both"/>
        <w:rPr>
          <w:sz w:val="24"/>
          <w:szCs w:val="24"/>
        </w:rPr>
      </w:pPr>
      <w:r w:rsidRPr="00BE02FC">
        <w:rPr>
          <w:sz w:val="24"/>
          <w:szCs w:val="24"/>
        </w:rPr>
        <w:t xml:space="preserve">                                 Мировой судья                           </w:t>
      </w:r>
      <w:r w:rsidRPr="00BE02FC" w:rsidR="009E0B1A">
        <w:rPr>
          <w:sz w:val="24"/>
          <w:szCs w:val="24"/>
        </w:rPr>
        <w:t xml:space="preserve">                 </w:t>
      </w:r>
      <w:r w:rsidRPr="00BE02FC" w:rsidR="00407568">
        <w:rPr>
          <w:sz w:val="24"/>
          <w:szCs w:val="24"/>
        </w:rPr>
        <w:t>Е.А. Таскаева</w:t>
      </w:r>
    </w:p>
    <w:p w:rsidR="005E7678" w:rsidRPr="00BE02FC" w:rsidP="005E7678" w14:paraId="52FD294C" w14:textId="77777777">
      <w:pPr>
        <w:spacing w:line="120" w:lineRule="auto"/>
        <w:jc w:val="both"/>
        <w:rPr>
          <w:sz w:val="24"/>
          <w:szCs w:val="24"/>
        </w:rPr>
      </w:pPr>
    </w:p>
    <w:p w:rsidR="00407568" w:rsidRPr="00BE02FC" w:rsidP="005E7678" w14:paraId="5B61DB4C" w14:textId="77777777">
      <w:pPr>
        <w:jc w:val="both"/>
        <w:rPr>
          <w:sz w:val="24"/>
          <w:szCs w:val="24"/>
        </w:rPr>
      </w:pPr>
    </w:p>
    <w:p w:rsidR="00683EBF" w:rsidRPr="00BE02FC" w:rsidP="005E7678" w14:paraId="744875AE" w14:textId="77777777">
      <w:pPr>
        <w:rPr>
          <w:bCs/>
          <w:spacing w:val="-5"/>
          <w:sz w:val="24"/>
          <w:szCs w:val="24"/>
          <w:lang w:eastAsia="ar-SA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927C3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4E31"/>
    <w:rsid w:val="001063B1"/>
    <w:rsid w:val="001211F1"/>
    <w:rsid w:val="001273E1"/>
    <w:rsid w:val="0012743F"/>
    <w:rsid w:val="00150C41"/>
    <w:rsid w:val="001519F3"/>
    <w:rsid w:val="00154A23"/>
    <w:rsid w:val="00167A96"/>
    <w:rsid w:val="00186392"/>
    <w:rsid w:val="002057F7"/>
    <w:rsid w:val="00227B3A"/>
    <w:rsid w:val="00231D6A"/>
    <w:rsid w:val="002502F4"/>
    <w:rsid w:val="002572D0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3033"/>
    <w:rsid w:val="003853E3"/>
    <w:rsid w:val="00391B7F"/>
    <w:rsid w:val="003D31B3"/>
    <w:rsid w:val="003E052B"/>
    <w:rsid w:val="003E42D7"/>
    <w:rsid w:val="003F311C"/>
    <w:rsid w:val="003F6248"/>
    <w:rsid w:val="00407568"/>
    <w:rsid w:val="004202CC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4E3B1F"/>
    <w:rsid w:val="005042A3"/>
    <w:rsid w:val="005063C3"/>
    <w:rsid w:val="005232B4"/>
    <w:rsid w:val="005248E7"/>
    <w:rsid w:val="005300BB"/>
    <w:rsid w:val="00567019"/>
    <w:rsid w:val="00584C2B"/>
    <w:rsid w:val="0059219B"/>
    <w:rsid w:val="005A079E"/>
    <w:rsid w:val="005A3087"/>
    <w:rsid w:val="005B0B99"/>
    <w:rsid w:val="005C7919"/>
    <w:rsid w:val="005E7678"/>
    <w:rsid w:val="005F0EFE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37278"/>
    <w:rsid w:val="007476D1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2649C"/>
    <w:rsid w:val="00841B02"/>
    <w:rsid w:val="00853F1B"/>
    <w:rsid w:val="008549D4"/>
    <w:rsid w:val="00880314"/>
    <w:rsid w:val="00882CC7"/>
    <w:rsid w:val="00894B8A"/>
    <w:rsid w:val="008B08A0"/>
    <w:rsid w:val="008B13CE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7777F"/>
    <w:rsid w:val="00983B69"/>
    <w:rsid w:val="009931F6"/>
    <w:rsid w:val="009A7D4B"/>
    <w:rsid w:val="009B3C48"/>
    <w:rsid w:val="009B49FC"/>
    <w:rsid w:val="009B64B8"/>
    <w:rsid w:val="009C2C8A"/>
    <w:rsid w:val="009E0B1A"/>
    <w:rsid w:val="00A0027A"/>
    <w:rsid w:val="00A06D17"/>
    <w:rsid w:val="00A07C1E"/>
    <w:rsid w:val="00A201DB"/>
    <w:rsid w:val="00A3481E"/>
    <w:rsid w:val="00A35C0D"/>
    <w:rsid w:val="00A37339"/>
    <w:rsid w:val="00A40B55"/>
    <w:rsid w:val="00A52EA2"/>
    <w:rsid w:val="00A765A0"/>
    <w:rsid w:val="00A77090"/>
    <w:rsid w:val="00AA6F47"/>
    <w:rsid w:val="00AB3903"/>
    <w:rsid w:val="00AC6427"/>
    <w:rsid w:val="00AD258C"/>
    <w:rsid w:val="00B52C21"/>
    <w:rsid w:val="00B72458"/>
    <w:rsid w:val="00B772C0"/>
    <w:rsid w:val="00B805EB"/>
    <w:rsid w:val="00B902BE"/>
    <w:rsid w:val="00BD72DA"/>
    <w:rsid w:val="00BE02FC"/>
    <w:rsid w:val="00BF228C"/>
    <w:rsid w:val="00C10B87"/>
    <w:rsid w:val="00C11C57"/>
    <w:rsid w:val="00C33E8A"/>
    <w:rsid w:val="00C347FA"/>
    <w:rsid w:val="00C35FAB"/>
    <w:rsid w:val="00C36D8C"/>
    <w:rsid w:val="00C37359"/>
    <w:rsid w:val="00C5792B"/>
    <w:rsid w:val="00C64362"/>
    <w:rsid w:val="00C66E4F"/>
    <w:rsid w:val="00C7167D"/>
    <w:rsid w:val="00C752B3"/>
    <w:rsid w:val="00C96870"/>
    <w:rsid w:val="00CA2878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5C49"/>
    <w:rsid w:val="00DD4D0B"/>
    <w:rsid w:val="00DE5594"/>
    <w:rsid w:val="00DE7B62"/>
    <w:rsid w:val="00E041D8"/>
    <w:rsid w:val="00E129A6"/>
    <w:rsid w:val="00E47BFC"/>
    <w:rsid w:val="00ED18AD"/>
    <w:rsid w:val="00ED2355"/>
    <w:rsid w:val="00ED2C96"/>
    <w:rsid w:val="00ED62ED"/>
    <w:rsid w:val="00EF33EC"/>
    <w:rsid w:val="00EF7433"/>
    <w:rsid w:val="00F07CC8"/>
    <w:rsid w:val="00F135AE"/>
    <w:rsid w:val="00F15DD1"/>
    <w:rsid w:val="00F96A7B"/>
    <w:rsid w:val="00FC2355"/>
    <w:rsid w:val="00FD1641"/>
    <w:rsid w:val="00FE0A60"/>
    <w:rsid w:val="00FE61FB"/>
    <w:rsid w:val="00FF2494"/>
    <w:rsid w:val="00FF5E80"/>
    <w:rsid w:val="00FF6C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3F136A-82A9-4BF5-BBF9-B007AB2F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DE5594"/>
    <w:rPr>
      <w:i/>
      <w:iCs/>
      <w:color w:val="808080" w:themeColor="text1" w:themeTint="7F"/>
    </w:rPr>
  </w:style>
  <w:style w:type="paragraph" w:styleId="BodyText2">
    <w:name w:val="Body Text 2"/>
    <w:basedOn w:val="Normal"/>
    <w:link w:val="23"/>
    <w:uiPriority w:val="99"/>
    <w:semiHidden/>
    <w:unhideWhenUsed/>
    <w:rsid w:val="0082649C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264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9B7C-3FA4-4AA5-8374-DD07B2CD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